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center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eastAsia="Times New Roman" w:ascii="Times New Roman" w:hAnsi="Times New Roman"/>
          <w:b/>
          <w:sz w:val="26"/>
          <w:szCs w:val="26"/>
          <w:lang w:eastAsia="ru-RU"/>
        </w:rPr>
        <w:t>Разъяснение № 5</w:t>
      </w:r>
      <w:r>
        <w:rPr>
          <w:rFonts w:eastAsia="Times New Roman" w:ascii="Times New Roman" w:hAnsi="Times New Roman"/>
          <w:sz w:val="26"/>
          <w:szCs w:val="26"/>
          <w:lang w:eastAsia="ru-RU"/>
        </w:rPr>
        <w:t xml:space="preserve"> </w:t>
      </w:r>
      <w:r>
        <w:rPr>
          <w:rFonts w:eastAsia="Times New Roman" w:ascii="Times New Roman" w:hAnsi="Times New Roman"/>
          <w:b/>
          <w:sz w:val="26"/>
          <w:szCs w:val="26"/>
          <w:lang w:eastAsia="ru-RU"/>
        </w:rPr>
        <w:t>к Документации о закупке</w:t>
      </w:r>
    </w:p>
    <w:p>
      <w:pPr>
        <w:pStyle w:val="Style15"/>
        <w:keepNext w:val="true"/>
        <w:spacing w:lineRule="auto" w:line="240" w:before="0" w:after="0"/>
        <w:jc w:val="center"/>
        <w:rPr>
          <w:rFonts w:ascii="Times New Roman" w:hAnsi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6"/>
          <w:szCs w:val="26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6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lang w:val="x-none" w:eastAsia="x-none"/>
        </w:rPr>
        <w:t xml:space="preserve">Конкурс </w:t>
      </w: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 xml:space="preserve">в электронной форме, участниками которого могут быть 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>только субъекты МСП, на право заключения договора на «</w:t>
      </w:r>
      <w:r>
        <w:rPr>
          <w:rStyle w:val="Style11"/>
          <w:rFonts w:eastAsia="Calibri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shd w:fill="auto" w:val="clear"/>
          <w:em w:val="none"/>
        </w:rPr>
        <w:t>ОКПД2 41.10.10.000 Выполнение проектных работ по реконструкции ВЛ 110 кВ Центральная-Волково с заменой опор, протяженностью 16,868 км, филиала «Амурские электрические сети»</w:t>
      </w:r>
      <w:bookmarkStart w:id="0" w:name="__DdeLink__4100_431687654"/>
      <w:bookmarkEnd w:id="0"/>
      <w:r>
        <w:rPr>
          <w:rStyle w:val="Style11"/>
          <w:rFonts w:eastAsia="Calibri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shd w:fill="auto" w:val="clear"/>
          <w:em w:val="none"/>
        </w:rPr>
        <w:t xml:space="preserve"> </w:t>
      </w:r>
    </w:p>
    <w:p>
      <w:pPr>
        <w:pStyle w:val="Normal"/>
        <w:spacing w:lineRule="auto" w:line="240" w:before="0" w:after="0"/>
        <w:jc w:val="center"/>
        <w:rPr/>
      </w:pPr>
      <w:r>
        <w:rPr>
          <w:rStyle w:val="Style11"/>
          <w:rFonts w:eastAsia="Calibri" w:cs="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sz w:val="24"/>
          <w:szCs w:val="24"/>
          <w:u w:val="none"/>
          <w:shd w:fill="FFFFFF" w:val="clear"/>
          <w:em w:val="none"/>
          <w:lang w:eastAsia="en-US" w:bidi="ar-SA"/>
        </w:rPr>
        <w:t>(Лот № 308101-ТПИР ОБСЛ-2026-ДРСК-АЭС)</w:t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jc w:val="center"/>
        <w:rPr>
          <w:rFonts w:ascii="Times New Roman" w:hAnsi="Times New Roman" w:eastAsia="Times New Roman"/>
          <w:sz w:val="24"/>
          <w:szCs w:val="24"/>
          <w:u w:val="single"/>
          <w:lang w:eastAsia="ru-RU"/>
        </w:rPr>
      </w:pPr>
      <w:r>
        <w:rPr>
          <w:rFonts w:eastAsia="Times New Roman" w:ascii="Times New Roman" w:hAnsi="Times New Roman"/>
          <w:sz w:val="24"/>
          <w:szCs w:val="24"/>
          <w:u w:val="single"/>
          <w:lang w:eastAsia="ru-RU"/>
        </w:rPr>
      </w:r>
    </w:p>
    <w:p>
      <w:pPr>
        <w:pStyle w:val="Normal"/>
        <w:rPr/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  <w:t>Тема разъяснений:</w:t>
      </w:r>
      <w:r>
        <w:rPr>
          <w:rFonts w:eastAsia="Times New Roman" w:ascii="Times New Roman" w:hAnsi="Times New Roman"/>
          <w:color w:val="16181C"/>
          <w:spacing w:val="63"/>
          <w:sz w:val="24"/>
          <w:szCs w:val="24"/>
          <w:u w:val="single"/>
          <w:lang w:eastAsia="ru-RU"/>
        </w:rPr>
        <w:t xml:space="preserve"> </w:t>
      </w:r>
      <w:r>
        <w:rPr>
          <w:rFonts w:eastAsia="Times New Roman" w:ascii="Times New Roman" w:hAnsi="Times New Roman"/>
          <w:b/>
          <w:color w:val="16181C"/>
          <w:sz w:val="24"/>
          <w:szCs w:val="24"/>
          <w:lang w:eastAsia="ru-RU"/>
        </w:rPr>
        <w:t>Разъяснение</w:t>
      </w:r>
      <w:r>
        <w:rPr>
          <w:rFonts w:eastAsia="Times New Roman" w:ascii="Times New Roman" w:hAnsi="Times New Roman"/>
          <w:b/>
          <w:i w:val="false"/>
          <w:iCs w:val="false"/>
          <w:color w:val="16181C"/>
          <w:sz w:val="24"/>
          <w:szCs w:val="24"/>
          <w:shd w:fill="FFFFFF" w:val="clear"/>
          <w:lang w:eastAsia="ru-RU"/>
        </w:rPr>
        <w:t xml:space="preserve"> </w:t>
      </w:r>
      <w:r>
        <w:rPr>
          <w:rStyle w:val="Style9"/>
          <w:rFonts w:eastAsia="Times New Roman" w:ascii="Times New Roman" w:hAnsi="Times New Roman"/>
          <w:b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shd w:fill="FFFFFF" w:val="clear"/>
          <w:lang w:eastAsia="ru-RU"/>
        </w:rPr>
        <w:t>положений документации</w:t>
      </w:r>
    </w:p>
    <w:p>
      <w:pPr>
        <w:pStyle w:val="Normal"/>
        <w:rPr>
          <w:rStyle w:val="Style9"/>
          <w:rFonts w:ascii="Times New Roman" w:hAnsi="Times New Roman" w:eastAsia="Times New Roman"/>
          <w:i w:val="false"/>
          <w:i w:val="false"/>
          <w:iCs w:val="false"/>
          <w:caps w:val="false"/>
          <w:smallCaps w:val="false"/>
          <w:color w:val="16181C"/>
          <w:spacing w:val="0"/>
          <w:sz w:val="24"/>
          <w:szCs w:val="24"/>
          <w:shd w:fill="FFFFFF" w:val="clear"/>
          <w:lang w:eastAsia="ru-RU"/>
        </w:rPr>
      </w:pPr>
      <w:r>
        <w:rPr>
          <w:rFonts w:eastAsia="Times New Roman" w:ascii="Times New Roman" w:hAnsi="Times New Roman"/>
          <w:i w:val="false"/>
          <w:iCs w:val="false"/>
          <w:caps w:val="false"/>
          <w:smallCaps w:val="false"/>
          <w:color w:val="16181C"/>
          <w:spacing w:val="0"/>
          <w:sz w:val="24"/>
          <w:szCs w:val="24"/>
          <w:shd w:fill="FFFFFF" w:val="clear"/>
          <w:lang w:eastAsia="ru-RU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  <w:t>Дата поступления запроса о разъяснениях</w:t>
      </w:r>
      <w:r>
        <w:rPr>
          <w:rFonts w:eastAsia="Times New Roman" w:ascii="Times New Roman" w:hAnsi="Times New Roman"/>
          <w:color w:val="16181C"/>
          <w:sz w:val="24"/>
          <w:szCs w:val="24"/>
          <w:lang w:eastAsia="ru-RU"/>
        </w:rPr>
        <w:t xml:space="preserve">: </w:t>
      </w:r>
      <w:r>
        <w:rPr>
          <w:rFonts w:eastAsia="Times New Roman" w:ascii="Times New Roman" w:hAnsi="Times New Roman"/>
          <w:b w:val="false"/>
          <w:i w:val="false"/>
          <w:caps w:val="false"/>
          <w:smallCaps w:val="false"/>
          <w:color w:val="16181C"/>
          <w:spacing w:val="0"/>
          <w:sz w:val="24"/>
          <w:szCs w:val="24"/>
          <w:lang w:eastAsia="ru-RU"/>
        </w:rPr>
        <w:t>09.07.2026 02:27 MCK №490774</w:t>
      </w:r>
    </w:p>
    <w:p>
      <w:pPr>
        <w:pStyle w:val="Normal"/>
        <w:jc w:val="both"/>
        <w:rPr>
          <w:rFonts w:ascii="Times New Roman" w:hAnsi="Times New Roman" w:eastAsia="Times New Roman"/>
          <w:color w:val="16181C"/>
          <w:sz w:val="24"/>
          <w:szCs w:val="24"/>
          <w:u w:val="single"/>
          <w:lang w:eastAsia="ru-RU"/>
        </w:rPr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  <w:t xml:space="preserve">Сведения о предмете запроса: </w:t>
      </w:r>
      <w:r>
        <w:rPr>
          <w:rFonts w:eastAsia="Times New Roman" w:ascii="Times New Roman" w:hAnsi="Times New Roman"/>
          <w:b w:val="false"/>
          <w:i w:val="false"/>
          <w:caps w:val="false"/>
          <w:smallCaps w:val="false"/>
          <w:color w:val="16181C"/>
          <w:spacing w:val="0"/>
          <w:sz w:val="24"/>
          <w:szCs w:val="24"/>
          <w:u w:val="none"/>
          <w:lang w:eastAsia="ru-RU"/>
        </w:rPr>
        <w:t>Уточнение документации о закупке</w:t>
      </w:r>
    </w:p>
    <w:p>
      <w:pPr>
        <w:pStyle w:val="Normal"/>
        <w:ind w:firstLine="567"/>
        <w:jc w:val="both"/>
        <w:rPr>
          <w:rFonts w:ascii="Times New Roman" w:hAnsi="Times New Roman" w:eastAsia="Times New Roman"/>
          <w:b/>
          <w:bCs/>
          <w:i/>
          <w:i/>
          <w:iCs/>
          <w:sz w:val="24"/>
          <w:szCs w:val="24"/>
          <w:u w:val="single"/>
          <w:lang w:eastAsia="ru-RU"/>
        </w:rPr>
      </w:pPr>
      <w:r>
        <w:rPr>
          <w:rFonts w:eastAsia="Times New Roman" w:ascii="Times New Roman" w:hAnsi="Times New Roman"/>
          <w:b/>
          <w:bCs/>
          <w:i/>
          <w:iCs/>
          <w:sz w:val="24"/>
          <w:szCs w:val="24"/>
          <w:u w:val="single"/>
          <w:lang w:eastAsia="ru-RU"/>
        </w:rPr>
      </w:r>
    </w:p>
    <w:p>
      <w:pPr>
        <w:pStyle w:val="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b/>
          <w:i/>
          <w:sz w:val="24"/>
          <w:szCs w:val="24"/>
          <w:u w:val="single"/>
          <w:lang w:eastAsia="ru-RU"/>
        </w:rPr>
        <w:t xml:space="preserve">Вопрос № 1 </w:t>
      </w:r>
    </w:p>
    <w:p>
      <w:pPr>
        <w:pStyle w:val="Normal"/>
        <w:widowControl/>
        <w:tabs>
          <w:tab w:val="clear" w:pos="708"/>
          <w:tab w:val="left" w:pos="505" w:leader="none"/>
        </w:tabs>
        <w:suppressAutoHyphens w:val="true"/>
        <w:bidi w:val="0"/>
        <w:spacing w:lineRule="auto" w:line="240" w:before="0" w:after="0"/>
        <w:ind w:left="0" w:right="0" w:firstLine="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  <w:r>
        <w:rPr>
          <w:rFonts w:eastAsia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u w:val="none"/>
          <w:lang w:eastAsia="ru-RU"/>
        </w:rPr>
        <w:t>В технических требованиях не указано необходимость разработки документации по планировке территории (ДПТ), также в обосновании НМЦ не учтены затраты на разработку ДПТ. Будет ли ДПТ предоставлена Заказчиком для исполнения обязательств (экспертиза ПД)?</w:t>
      </w:r>
    </w:p>
    <w:p>
      <w:pPr>
        <w:pStyle w:val="Normal"/>
        <w:widowControl/>
        <w:tabs>
          <w:tab w:val="clear" w:pos="708"/>
          <w:tab w:val="left" w:pos="505" w:leader="none"/>
        </w:tabs>
        <w:suppressAutoHyphens w:val="true"/>
        <w:bidi w:val="0"/>
        <w:spacing w:lineRule="auto" w:line="240" w:before="0" w:after="0"/>
        <w:ind w:left="0" w:right="0" w:firstLine="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b/>
          <w:i/>
          <w:sz w:val="24"/>
          <w:szCs w:val="24"/>
          <w:u w:val="single"/>
          <w:lang w:eastAsia="ru-RU"/>
        </w:rPr>
        <w:t xml:space="preserve">Ответ № 1  </w:t>
      </w:r>
    </w:p>
    <w:p>
      <w:pPr>
        <w:pStyle w:val="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Уважаемые участники!</w:t>
      </w:r>
    </w:p>
    <w:p>
      <w:pPr>
        <w:pStyle w:val="Normal"/>
        <w:rPr>
          <w:sz w:val="24"/>
          <w:szCs w:val="24"/>
        </w:rPr>
      </w:pPr>
      <w:r>
        <w:rPr>
          <w:rFonts w:cs="Times New Roman" w:ascii="Times New Roman" w:hAnsi="Times New Roman"/>
          <w:sz w:val="26"/>
          <w:szCs w:val="26"/>
        </w:rPr>
        <w:t>Вопрос требует дополнительного времени на рассмотрение, ожидайте размещение ответа на сайте ЭТП АО «Российский аукционный дом»  </w:t>
      </w:r>
      <w:hyperlink r:id="rId2">
        <w:r>
          <w:rPr>
            <w:rStyle w:val="Hyperlink"/>
            <w:rFonts w:cs="Times New Roman" w:ascii="Times New Roman" w:hAnsi="Times New Roman"/>
            <w:sz w:val="26"/>
            <w:szCs w:val="26"/>
          </w:rPr>
          <w:t>https://tender.lot-online.ru</w:t>
        </w:r>
      </w:hyperlink>
      <w:r>
        <w:rPr>
          <w:rFonts w:cs="Times New Roman" w:ascii="Times New Roman" w:hAnsi="Times New Roman"/>
          <w:sz w:val="26"/>
          <w:szCs w:val="26"/>
        </w:rPr>
        <w:t xml:space="preserve"> и на сайте Единой информационной системы в сфере закупок в информационно-телекоммуникационной сети «Интернет» </w:t>
      </w:r>
      <w:hyperlink r:id="rId3">
        <w:r>
          <w:rPr>
            <w:rStyle w:val="Hyperlink"/>
            <w:rFonts w:cs="Times New Roman" w:ascii="Times New Roman" w:hAnsi="Times New Roman"/>
            <w:sz w:val="26"/>
            <w:szCs w:val="26"/>
          </w:rPr>
          <w:t>http://zakupki.gov.ru/</w:t>
        </w:r>
      </w:hyperlink>
      <w:r>
        <w:rPr>
          <w:rFonts w:cs="Times New Roman" w:ascii="Times New Roman" w:hAnsi="Times New Roman"/>
          <w:sz w:val="26"/>
          <w:szCs w:val="26"/>
        </w:rPr>
        <w:t xml:space="preserve"> отдельной публикацией.</w:t>
      </w:r>
    </w:p>
    <w:sectPr>
      <w:type w:val="nextPage"/>
      <w:pgSz w:w="11906" w:h="16838"/>
      <w:pgMar w:left="1418" w:right="851" w:gutter="0" w:header="0" w:top="851" w:footer="0" w:bottom="851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3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82a83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комментарий"/>
    <w:qFormat/>
    <w:rsid w:val="008a0d59"/>
    <w:rPr>
      <w:b/>
      <w:i/>
      <w:shd w:fill="FFFF99" w:val="clear"/>
    </w:rPr>
  </w:style>
  <w:style w:type="character" w:styleId="Style10" w:customStyle="1">
    <w:name w:val="Основной текст Знак"/>
    <w:basedOn w:val="DefaultParagraphFont"/>
    <w:qFormat/>
    <w:rsid w:val="008a0d59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d940cf"/>
    <w:rPr>
      <w:color w:val="0563C1"/>
      <w:u w:val="single"/>
    </w:rPr>
  </w:style>
  <w:style w:type="character" w:styleId="Style11">
    <w:name w:val="[РГ] Инструкция для организатора"/>
    <w:basedOn w:val="DefaultParagraphFont"/>
    <w:qFormat/>
    <w:rPr>
      <w:i/>
      <w:iCs/>
      <w:shd w:fill="FFFF99" w:val="clear"/>
      <w:lang w:val="ru-RU"/>
    </w:rPr>
  </w:style>
  <w:style w:type="character" w:styleId="Style12">
    <w:name w:val="[РГ] Отсылка"/>
    <w:basedOn w:val="DefaultParagraphFont"/>
    <w:qFormat/>
    <w:rPr>
      <w:color w:val="000000"/>
      <w:spacing w:val="0"/>
      <w:u w:val="dotted" w:color="4472C4"/>
      <w:shd w:fill="auto" w:val="clear"/>
      <w:lang w:val="ru-RU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10"/>
    <w:rsid w:val="008a0d59"/>
    <w:pPr>
      <w:tabs>
        <w:tab w:val="clear" w:pos="708"/>
        <w:tab w:val="right" w:pos="9360" w:leader="none"/>
      </w:tabs>
    </w:pPr>
    <w:rPr>
      <w:rFonts w:ascii="Times New Roman" w:hAnsi="Times New Roman" w:eastAsia="Times New Roman"/>
      <w:sz w:val="28"/>
      <w:szCs w:val="24"/>
      <w:lang w:eastAsia="ru-RU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Lohit Devanagari"/>
    </w:rPr>
  </w:style>
  <w:style w:type="paragraph" w:styleId="ListNumber">
    <w:name w:val="List Number"/>
    <w:basedOn w:val="Normal"/>
    <w:uiPriority w:val="99"/>
    <w:semiHidden/>
    <w:unhideWhenUsed/>
    <w:qFormat/>
    <w:rsid w:val="00a32f46"/>
    <w:pPr>
      <w:numPr>
        <w:ilvl w:val="0"/>
        <w:numId w:val="2"/>
      </w:numPr>
      <w:spacing w:before="0" w:after="0"/>
      <w:contextualSpacing/>
    </w:pPr>
    <w:rPr/>
  </w:style>
  <w:style w:type="paragraph" w:styleId="Style15">
    <w:name w:val="[РГ] Текст"/>
    <w:basedOn w:val="Normal"/>
    <w:qFormat/>
    <w:pPr>
      <w:jc w:val="both"/>
    </w:pPr>
    <w:rPr/>
  </w:style>
  <w:style w:type="paragraph" w:styleId="NormalWeb">
    <w:name w:val="Normal (Web)"/>
    <w:basedOn w:val="Normal"/>
    <w:qFormat/>
    <w:pPr>
      <w:suppressAutoHyphens w:val="false"/>
    </w:pPr>
    <w:rPr>
      <w:rFonts w:ascii="Times New Roman" w:hAnsi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tender.lot-online.ru/" TargetMode="External"/><Relationship Id="rId3" Type="http://schemas.openxmlformats.org/officeDocument/2006/relationships/hyperlink" Target="http://zakupki.gov.ru/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Application>AlterOffice/3.4.0.9$Linux_X86_64 LibreOffice_project/b8daf9e823b1a5463a2f48435ddc2e8696e7d4fc</Application>
  <AppVersion>15.0000</AppVersion>
  <Pages>1</Pages>
  <Words>143</Words>
  <Characters>1015</Characters>
  <CharactersWithSpaces>1153</CharactersWithSpaces>
  <Paragraphs>12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2023-02-14T08:09:00Z</dcterms:created>
  <dc:creator>Коротаева Татьяна Витальевна</dc:creator>
  <dc:description/>
  <dc:language>ru-RU</dc:language>
  <cp:lastModifiedBy>zayarnaya_gs</cp:lastModifiedBy>
  <cp:lastPrinted>2026-05-04T13:27:08Z</cp:lastPrinted>
  <dcterms:modified xsi:type="dcterms:W3CDTF">2026-07-14T16:35:13Z</dcterms:modified>
  <cp:revision>70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